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Politiche del lavoro - Gestione delle attivita' relative all'incontro domanda/offerta di lavoro, comprese quelle relative alla formazione professionale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Politiche del lavoro - Gestione delle attivita' relative all'incontro domanda/offerta di lavoro, comprese quelle relative alla formazione professionale.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